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11</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შრომისა და დასაქმების პოლიტიკის დეპარტამენტის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დებულება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დებულებანი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ეს დებულება განსაზღვრავს საქართველოს შრომის, ჯანმრთელობისა და სოციალური დაცვის სამინისტროს (შემდგომში - სამინისტრო) შრომისა და დასაქმების პოლიტიკის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ორგანული კანონებით, საქართველოს კანონებით, საქართველოს პრეზიდენტის, საქართველოს შრომის, ჯანმრთელობისა და სოციალური დაცვის მინისტრის (შემდგომში – მინისტრი) სამართლებრივი აქტებით, სამინისტროს დებულებით, წინამდებარე დებულებით და სხვა საკანონმდებლო და კანონქვემდებარე ნორმატიული აქტებით.</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დეპარტამენტი ანგარიშვალდებულია მინისტრის და კურატორი მინისტრის მოადგილის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დეპარტამენტის კომპეტენცია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დეპარტამენტის კომპეტენციაა: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შრომის სფეროში სოციალური დიალოგისა და სოციალური პარტნიორობის მხარდაჭერა;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კოლექტიური შრომითი დავების რეგულირებისთვის, სოციალურ პარტნიორებთან ერთად, მოდერატორის ფუნქციების შესრულება;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კოლექტიური შრომითი დავების რეგულირებისთვის საქართველოს შრომის კოდექსით სამინისტროსათვის განსაზღვრული ფუნქციის შესრულების ხელშეწყობა;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w:t>
      </w:r>
      <w:r>
        <w:rPr>
          <w:rFonts w:ascii="Sylfaen" w:eastAsia="Times New Roman" w:hAnsi="Sylfaen" w:cs="Sylfaen"/>
          <w:noProof/>
          <w:sz w:val="24"/>
          <w:szCs w:val="24"/>
          <w:lang w:eastAsia="x-none"/>
        </w:rPr>
        <w:lastRenderedPageBreak/>
        <w:t>აღებულ ვალდებულებათა შესრულების თაობაზე პერიოდული ანგარიშების მომზადება/წარდგენა;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კ) </w:t>
      </w:r>
      <w:r>
        <w:rPr>
          <w:rFonts w:ascii="Sylfaen" w:eastAsia="Times New Roman" w:hAnsi="Sylfaen" w:cs="Sylfaen"/>
          <w:b/>
          <w:bCs/>
          <w:noProof/>
          <w:sz w:val="24"/>
          <w:szCs w:val="24"/>
          <w:lang w:eastAsia="x-none"/>
        </w:rPr>
        <w:t>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(19.06.2017 N 01-41/</w:t>
      </w:r>
      <w:r>
        <w:rPr>
          <w:rFonts w:ascii="Sylfaen" w:eastAsia="Times New Roman" w:hAnsi="Sylfaen" w:cs="Sylfaen"/>
          <w:i/>
          <w:iCs/>
          <w:noProof/>
          <w:sz w:val="20"/>
          <w:szCs w:val="20"/>
          <w:lang w:eastAsia="x-none"/>
        </w:rPr>
        <w:t xml:space="preserve">ნ ამოქმედდეს 2017 წლის 1 ივნისიდან) </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სამუშაოს მაძიებლების (მ.შ. უმუშევრების) რეგისტრაციისა და აღრიცხვის მეთოდური მასალების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დასაქმების ხელშეწყობის პროგრამების შემუშავება და განხორციელების ხელშეწყობა;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დასაქმების ფორუმების ორგანიზება;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შრომითი მიგრაციის (შიდა და გარე) რეგულირებისათვის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ჟ</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საქართველოს მოქალაქეების საზღვარგარეთ დროებითი კანონიერი დასაქმების შესაძლებლობების იდენტიფიკაცია და ამ სფეროში სახელმწიფოთაშორისი თანამშრომლობის განვითარების წინადადებების მომზადება;</w:t>
      </w:r>
      <w:r>
        <w:rPr>
          <w:rFonts w:ascii="Sylfaen" w:hAnsi="Sylfaen" w:cs="Sylfaen"/>
          <w:noProof/>
          <w:sz w:val="24"/>
          <w:szCs w:val="24"/>
          <w:lang w:val="ka-GE" w:eastAsia="ka-GE"/>
        </w:rPr>
        <w:t xml:space="preserve">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2</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დროებითი შრომითი მიგრაციის სფეროში სახელმწიფოთაშორისი თანამშრომლობის შეთანხმების პროექტების მომზადება;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3.</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პოტენციური შრომითი მიგრანტების ინფორმირება და კონსულტირება; ამ სფეროში სამინისტროს სისტემის ერთეულების საქმიანობის კოორდინაცია და მონიტორინგი;</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4</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კოორდინაცია და მონიტორინგი; არსებული საინფორმაციო სისტემის სრულყოფის წინადადებების შემუშავება;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5</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უცხოელი დამსაქმებლის მოთხოვნების შესაბამისად კანდიდატების წინასწარი (პირველადი) შერჩევის პროცესის ორგანიზება;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6</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7</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 xml:space="preserve">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 დიპლომატიურ წარმომადგენლობებთან, საერთაშორისო ორგანიზაციებთან, </w:t>
      </w:r>
      <w:r w:rsidRPr="00575E9D">
        <w:rPr>
          <w:rFonts w:ascii="Sylfaen" w:eastAsia="Times New Roman" w:hAnsi="Sylfaen" w:cs="Sylfaen"/>
          <w:noProof/>
          <w:sz w:val="24"/>
          <w:szCs w:val="24"/>
          <w:lang w:val="ka-GE"/>
        </w:rPr>
        <w:lastRenderedPageBreak/>
        <w:t>დამსაქმებლებთან და დასაქმების კერძო სააგენტოებთან თანამშრომლობა;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8</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9</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10</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 xml:space="preserve">საქართველოში დაბრუნებულ მიგრანტთა რეინტეგრაციის ხელშეწყობა; </w:t>
      </w:r>
      <w:r w:rsidRPr="00575E9D">
        <w:rPr>
          <w:rFonts w:ascii="Sylfaen" w:hAnsi="Sylfaen" w:cs="Sylfaen"/>
          <w:i/>
          <w:iCs/>
          <w:noProof/>
          <w:sz w:val="20"/>
          <w:szCs w:val="20"/>
          <w:lang w:val="ka-GE"/>
        </w:rPr>
        <w:t>(17.12.2018 N01-63/</w:t>
      </w:r>
      <w:r>
        <w:rPr>
          <w:rFonts w:ascii="Sylfaen" w:eastAsia="Times New Roman" w:hAnsi="Sylfaen" w:cs="Sylfaen"/>
          <w:i/>
          <w:iCs/>
          <w:noProof/>
          <w:sz w:val="20"/>
          <w:szCs w:val="20"/>
          <w:lang w:val="ka-GE" w:eastAsia="ka-GE"/>
        </w:rPr>
        <w:t xml:space="preserve">ნ </w:t>
      </w:r>
      <w:r w:rsidRPr="00575E9D">
        <w:rPr>
          <w:rFonts w:ascii="Sylfaen" w:eastAsia="Times New Roman" w:hAnsi="Sylfaen" w:cs="Sylfaen"/>
          <w:i/>
          <w:iCs/>
          <w:noProof/>
          <w:sz w:val="20"/>
          <w:szCs w:val="20"/>
          <w:lang w:val="ka-GE"/>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sidRPr="00575E9D">
        <w:rPr>
          <w:rFonts w:ascii="Sylfaen" w:eastAsia="Times New Roman" w:hAnsi="Sylfaen" w:cs="Sylfaen"/>
          <w:noProof/>
          <w:sz w:val="24"/>
          <w:szCs w:val="24"/>
          <w:lang w:val="ka-GE"/>
        </w:rPr>
        <w:t>ჟ</w:t>
      </w:r>
      <w:r w:rsidRPr="00575E9D">
        <w:rPr>
          <w:rFonts w:ascii="Times New Roman" w:eastAsia="Times New Roman" w:hAnsi="Times New Roman" w:cs="Times New Roman"/>
          <w:noProof/>
          <w:sz w:val="24"/>
          <w:szCs w:val="24"/>
          <w:lang w:val="ka-GE"/>
        </w:rPr>
        <w:t>​</w:t>
      </w:r>
      <w:r w:rsidRPr="00575E9D">
        <w:rPr>
          <w:rFonts w:ascii="Sylfaen" w:hAnsi="Sylfaen" w:cs="Sylfaen"/>
          <w:noProof/>
          <w:position w:val="6"/>
          <w:sz w:val="24"/>
          <w:szCs w:val="24"/>
          <w:lang w:val="ka-GE"/>
        </w:rPr>
        <w:t>11</w:t>
      </w:r>
      <w:r w:rsidRPr="00575E9D">
        <w:rPr>
          <w:rFonts w:ascii="Sylfaen" w:hAnsi="Sylfaen" w:cs="Sylfaen"/>
          <w:noProof/>
          <w:sz w:val="24"/>
          <w:szCs w:val="24"/>
          <w:lang w:val="ka-GE"/>
        </w:rPr>
        <w:t xml:space="preserve">. </w:t>
      </w:r>
      <w:r w:rsidRPr="00575E9D">
        <w:rPr>
          <w:rFonts w:ascii="Sylfaen" w:eastAsia="Times New Roman" w:hAnsi="Sylfaen" w:cs="Sylfaen"/>
          <w:noProof/>
          <w:sz w:val="24"/>
          <w:szCs w:val="24"/>
          <w:lang w:val="ka-GE"/>
        </w:rPr>
        <w:t>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r>
        <w:rPr>
          <w:rFonts w:ascii="Sylfaen" w:hAnsi="Sylfaen" w:cs="Sylfaen"/>
          <w:noProof/>
          <w:sz w:val="24"/>
          <w:szCs w:val="24"/>
          <w:lang w:val="ka-GE" w:eastAsia="ka-GE"/>
        </w:rPr>
        <w:t xml:space="preserve"> </w:t>
      </w:r>
      <w:r w:rsidRPr="00575E9D">
        <w:rPr>
          <w:rFonts w:ascii="Sylfaen" w:hAnsi="Sylfaen" w:cs="Sylfaen"/>
          <w:i/>
          <w:iCs/>
          <w:noProof/>
          <w:sz w:val="20"/>
          <w:szCs w:val="20"/>
          <w:lang w:val="ka-GE"/>
        </w:rPr>
        <w:t>(22.03.2019 N01-23/</w:t>
      </w:r>
      <w:r>
        <w:rPr>
          <w:rFonts w:ascii="Sylfaen" w:eastAsia="Times New Roman" w:hAnsi="Sylfaen" w:cs="Sylfaen"/>
          <w:i/>
          <w:iCs/>
          <w:noProof/>
          <w:sz w:val="20"/>
          <w:szCs w:val="20"/>
          <w:lang w:val="ka-GE" w:eastAsia="ka-GE"/>
        </w:rPr>
        <w:t>ნ)</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დასაქმების კერძო სააგენტოების სახელმწიფო რეესტრის წარმოება;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ორგანიზაცია;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უ)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ორგანიზციის უზრუნველყოფა;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ყ)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შ)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 მოქმედი კანონმდებლობით დადგენილ ფარგლებში, დაკისრებული ფუნქციებისა და ამოცანების შესრულების მიზნით, ახორციელებს სხვა უფლებამოსილებებს.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დეპარტამენტის სტრუქტურა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დეპარტამენტის სტრუქტურული ქვედანაყოფებია: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შრომითი ურთიერთობებისა და სოციალური პარტნიორობის სამმართველო;</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დასაქმების ხელშეწყობის სამმართველო;</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b/>
          <w:bCs/>
          <w:noProof/>
          <w:sz w:val="24"/>
          <w:szCs w:val="24"/>
          <w:lang w:eastAsia="x-none"/>
        </w:rPr>
        <w:t>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(19.06.2017 N 01-41/</w:t>
      </w:r>
      <w:r>
        <w:rPr>
          <w:rFonts w:ascii="Sylfaen" w:eastAsia="Times New Roman" w:hAnsi="Sylfaen" w:cs="Sylfaen"/>
          <w:i/>
          <w:iCs/>
          <w:noProof/>
          <w:sz w:val="20"/>
          <w:szCs w:val="20"/>
          <w:lang w:eastAsia="x-none"/>
        </w:rPr>
        <w:t>ნ ამოქმედდეს 2017 წლის 1 ივნისიდან)</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დ) მიგრაციის საკითხთა სამმართველო.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შრომითი ურთიერთობებისა და სოციალური პარტნიორობის სამმართველო</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შრომითი ურთიერთობებისა და სოციალური პარტნიორობის სამმართველოს კომპეტენციაა: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შრომის სფეროში სოციალური დიალოგისა და სოციალური პარტნიორობის მხარდაჭერა;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კოლექტიური შრომითი დავების რეგულირებისთვის, მოქმედი კანონმდებლობის შესაბამისად საორგანიზაციო პროცედურების გატარების უზრუნველყოფა; სოციალურ პარტნიორებთან ერთად, მოდერატორის ფუნქციების შესრულება;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შრომისა და დასაქმების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შრომითი ურთიერთობებისა და სოციალური პარტნიორობის სამმართველოს მოხელეები, ამ მუხლის პირველი პუნქტით გათვალისწინებული შრომითი ურთიერთობებისა და სოციალური პარტნიორობის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w:t>
      </w:r>
      <w:r>
        <w:rPr>
          <w:rFonts w:ascii="Sylfaen" w:eastAsia="Times New Roman" w:hAnsi="Sylfaen" w:cs="Sylfaen"/>
          <w:noProof/>
          <w:sz w:val="24"/>
          <w:szCs w:val="24"/>
          <w:lang w:eastAsia="x-none"/>
        </w:rPr>
        <w:lastRenderedPageBreak/>
        <w:t>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დასაქმების ხელშეწყობის სამმართველო</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დასაქმების ხელშეწყობის სამმართველოს კომპეტენციაა: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სამუშაოს მაძიებლების (მ.შ. უმუშევრების) რეგისტრაციისა და აღრიცხვის მეთოდური მასალების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დასაქმების ხელშეწყობის პროგრამების შემუშავება და განხორციელების ხელშეწყობა;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კომპეტენციის ფარგლებში დასაქმებასთან დაკავშირებით შესაბამისი განცხადებებისა და კორესპონდენციის შესწავლა და განხილვა;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დასაქმების ფორუმების ორგანიზება;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lang w:val="ka-GE" w:eastAsia="ka-GE"/>
        </w:rPr>
      </w:pPr>
      <w:r>
        <w:rPr>
          <w:rFonts w:ascii="Sylfaen" w:eastAsia="Times New Roman" w:hAnsi="Sylfaen" w:cs="Sylfaen"/>
          <w:noProof/>
          <w:sz w:val="24"/>
          <w:szCs w:val="24"/>
          <w:lang w:eastAsia="x-none"/>
        </w:rPr>
        <w:tab/>
        <w:t xml:space="preserve">თ)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lang w:val="ka-GE" w:eastAsia="ka-G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ი)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საჭიროებისა და მიზანშეწონილობის განსაზღვრა;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lang w:val="ka-GE" w:eastAsia="ka-GE"/>
        </w:rPr>
      </w:pPr>
      <w:r>
        <w:rPr>
          <w:rFonts w:ascii="Sylfaen" w:eastAsia="Times New Roman" w:hAnsi="Sylfaen" w:cs="Sylfaen"/>
          <w:noProof/>
          <w:sz w:val="24"/>
          <w:szCs w:val="24"/>
          <w:lang w:eastAsia="x-none"/>
        </w:rPr>
        <w:tab/>
        <w:t xml:space="preserve">ლ)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ორგანიზების უზრუნველყოფა;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ჟ)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დასაქმების ხელშეწყობის სამმართველოს მოხელეები, ამ მუხლის პირველი პუნქტით გათვალისწინებული დასაქმების ხელშეწყობის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მუხლი 6. 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(19.06.2017 N 01-41/</w:t>
      </w:r>
      <w:r>
        <w:rPr>
          <w:rFonts w:ascii="Sylfaen" w:eastAsia="Times New Roman" w:hAnsi="Sylfaen" w:cs="Sylfaen"/>
          <w:i/>
          <w:iCs/>
          <w:noProof/>
          <w:sz w:val="20"/>
          <w:szCs w:val="20"/>
          <w:lang w:eastAsia="x-none"/>
        </w:rPr>
        <w:t xml:space="preserve">ნ ამოქმედდეს 2017 წლის 1 ივნისიდან) </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sz w:val="24"/>
          <w:szCs w:val="24"/>
          <w:lang w:val="en-US"/>
        </w:rPr>
        <w:t>მუხლი 6</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მიგრაციის საკითხთა სამმართველო</w:t>
      </w:r>
      <w:r>
        <w:rPr>
          <w:rFonts w:ascii="Sylfaen" w:hAnsi="Sylfaen" w:cs="Sylfaen"/>
          <w:noProof/>
          <w:sz w:val="24"/>
          <w:szCs w:val="24"/>
          <w:lang w:val="ka-GE" w:eastAsia="ka-GE"/>
        </w:rPr>
        <w:t xml:space="preserve"> </w:t>
      </w:r>
      <w:r>
        <w:rPr>
          <w:rFonts w:ascii="Sylfaen" w:hAnsi="Sylfaen" w:cs="Sylfaen"/>
          <w:i/>
          <w:iCs/>
          <w:noProof/>
          <w:sz w:val="20"/>
          <w:szCs w:val="20"/>
          <w:lang w:val="en-US"/>
        </w:rPr>
        <w:t>(17.12.2018 N01-63/</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2018 წლის 17 დეკემბრიდან</w:t>
      </w:r>
      <w:r>
        <w:rPr>
          <w:rFonts w:ascii="Sylfaen" w:hAnsi="Sylfaen" w:cs="Sylfaen"/>
          <w:i/>
          <w:iCs/>
          <w:noProof/>
          <w:sz w:val="20"/>
          <w:szCs w:val="20"/>
          <w:lang w:val="ka-GE" w:eastAsia="ka-GE"/>
        </w:rPr>
        <w:t>)</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მიგრაციის საკითხთა სამმართველოს კომპეტენციაა: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შრომითი მიგრაციის რეგულირების სამართლებრივი ბაზისა და საერთაშორისო პრაქტიკის ანალიზი;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საქართველოს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განვითარების შესახებ წინადადებების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დროებითი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მომზადება/მომზადებაში მონაწილეობა; დადებულ საერთაშორისო შეთანხმებებსა და ხელშეკრულებებში ცვლილებებისა და დამატებების პროექტების მომზადება/მომზადებაში მონაწილეობა;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პოტენციური შრომითი მიგრანტების ინფორმირებისა და კონსულტირებისათვის საჭირო საინფორმაციო და მეთოდური მასალების მომზადება/განვითარება;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 პოტენციური შრომითი მიგრანტების ინფორმირებასა და კონსულტირებაში მონაწილეობა;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 არსებული საინფორმაციო სისტემის სრულყოფის წინადადებების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უცხოელი დამსაქმებლის მოთხოვნების შესაბამისად კანდიდატურების წინასწარი (პირველადი) შერჩევის პროცესის ორგანიზება (შესაბამისი საინფორმაციო და მეთოდური მასალების განვითარება; სპეციალური კომისიისა და პროცესში ჩართული  სხვა დაინტერესებული ორგანიზაციების/პირების საქმიანობის კოორდინაციისთვის წინადადებების მომზადება; შერჩევის პროცესში მონაწილეობა);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საქართველოს მოქალაქეების საზღვარგარეთ დროებითი კანონიერი დასაქმების ორგანიზების მიზნით პროფილური სახელმწიფო უწყებებთან, დიპლომატიურ წარმომადგენლობებთან, საერთაშორისო ორგანიზაციებთან, დამსაქმებლებთან და დასაქმების კერძო სააგენტოებთან თანამშრომლობის მიზნით წინადადებების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საზღვარგარეთ დასაქმების ხელშემწყობი სააგენტოებისა და კერძო პირების საქმიანობის შესახებ ანგარიშების მიღება, სისტემატიზაცია და ანალიზი; შესაბამისი წინადადებებისა და რეკომენდაციების მომზადება;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საქართველოში ფუნქციონირებადი დასაქმების კერძო სააგენტოების სახელმწიფო რეესტრის წარმოება;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საზღვარგარეთ დასაქმების ხელშემწყობი საქართველოში ფუნქციონირებადი სააგენტოებისა და კერძო პირების საქმიანობის შესახებ ანგარიშების მიღება და ანალიზი;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საქართველოში დაბრუნებულ მიგრანტთათვის სარეინტეგრაციო მხარდაჭერის პროგრამების შემშავება და განხორციელების ხელშეწყობა;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ტ) დროებითი შრომითი მიგრაციის თემაზე კორესპონდენციების შესწავლა და ანალიზი;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მიგრაციის სფეროში არსებული სტრატეგიებისა და სამოქმედო გეგმებიდან გამომდინარე სახელმწიფო პროგრამის პროექტების მომზადებაში მონაწილეობა.</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ფ) 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r>
        <w:rPr>
          <w:rFonts w:ascii="Sylfaen" w:hAnsi="Sylfaen" w:cs="Sylfaen"/>
          <w:noProof/>
          <w:sz w:val="24"/>
          <w:szCs w:val="24"/>
          <w:lang w:val="ka-GE" w:eastAsia="ka-GE"/>
        </w:rPr>
        <w:t xml:space="preserve"> </w:t>
      </w:r>
      <w:r>
        <w:rPr>
          <w:rFonts w:ascii="Sylfaen" w:hAnsi="Sylfaen" w:cs="Sylfaen"/>
          <w:i/>
          <w:iCs/>
          <w:noProof/>
          <w:sz w:val="20"/>
          <w:szCs w:val="20"/>
          <w:lang w:val="en-US"/>
        </w:rPr>
        <w:t>(22.03.2019 N01-23/</w:t>
      </w:r>
      <w:r>
        <w:rPr>
          <w:rFonts w:ascii="Sylfaen" w:eastAsia="Times New Roman" w:hAnsi="Sylfaen" w:cs="Sylfaen"/>
          <w:i/>
          <w:iCs/>
          <w:noProof/>
          <w:sz w:val="20"/>
          <w:szCs w:val="20"/>
          <w:lang w:val="ka-GE" w:eastAsia="ka-GE"/>
        </w:rPr>
        <w:t>ნ)</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მიგრაციის საკითხთა სამმართველოს მოხელეები, ამ მუხლის პირველი პუნქტით გათვალისწინებული მიგრაციის საკითხთა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დავალებებს.</w:t>
      </w:r>
      <w:r>
        <w:rPr>
          <w:rFonts w:ascii="Sylfaen" w:hAnsi="Sylfaen" w:cs="Sylfaen"/>
          <w:noProof/>
          <w:sz w:val="24"/>
          <w:szCs w:val="24"/>
          <w:lang w:val="ka-GE" w:eastAsia="ka-GE"/>
        </w:rPr>
        <w:t xml:space="preserve"> </w:t>
      </w:r>
      <w:r>
        <w:rPr>
          <w:rFonts w:ascii="Sylfaen" w:hAnsi="Sylfaen" w:cs="Sylfaen"/>
          <w:i/>
          <w:iCs/>
          <w:noProof/>
          <w:sz w:val="20"/>
          <w:szCs w:val="20"/>
          <w:lang w:val="en-US"/>
        </w:rPr>
        <w:t>(22.03.2019 N01-23/</w:t>
      </w:r>
      <w:r>
        <w:rPr>
          <w:rFonts w:ascii="Sylfaen" w:eastAsia="Times New Roman" w:hAnsi="Sylfaen" w:cs="Sylfaen"/>
          <w:i/>
          <w:iCs/>
          <w:noProof/>
          <w:sz w:val="20"/>
          <w:szCs w:val="20"/>
          <w:lang w:val="ka-GE" w:eastAsia="ka-GE"/>
        </w:rPr>
        <w:t>ნ)</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დეპარტამენტის ხელმძღვანელობა </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დეპარტამენტს ხელმძღვანელობს დეპარტამენტის უფროსი.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დეპარტამენტის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დეპარტამენტის უფროსი ანგარიშვალდებულია მინისტრის და/ან კურატორი მინისტრის მოადგილის წინაშე.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5.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დროებით შეიძლება ასრულებდეს მინისტრის ბრძანებით განსაზღვრული შესაბამისი თანამშრომელი. </w:t>
      </w:r>
      <w:r>
        <w:rPr>
          <w:rFonts w:ascii="Sylfaen" w:hAnsi="Sylfaen" w:cs="Sylfaen"/>
          <w:i/>
          <w:iCs/>
          <w:noProof/>
          <w:sz w:val="20"/>
          <w:szCs w:val="20"/>
          <w:lang w:eastAsia="x-none"/>
        </w:rPr>
        <w:t>(5.05.2015 N01-11/</w:t>
      </w:r>
      <w:r>
        <w:rPr>
          <w:rFonts w:ascii="Sylfaen" w:eastAsia="Times New Roman" w:hAnsi="Sylfaen" w:cs="Sylfaen"/>
          <w:i/>
          <w:iCs/>
          <w:noProof/>
          <w:sz w:val="20"/>
          <w:szCs w:val="20"/>
          <w:lang w:eastAsia="x-none"/>
        </w:rPr>
        <w:t>ნ ამოქმედდეს 2015 წლის 5 მაისიდან)</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დეპარტამენტის უფროსი თავისი კომპეტენციის ფარგლებში: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ხელმძღვანელობს და წარმართავს დეპარტამენტის საქმიანობას;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ანაწილებს მოვალეობებს დეპარტამენტის მოსამსახურეებს შორის და აძლევს მათ მითითებებს;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კურატორ ხელმძღვანელს წარუდგენს პერიოდულ (კვარტალურ და წლიურ) ანგარიშს დეპარტამენტის მიერ გაწეული საქმიანობის შესახებ;</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კომპეტენციის ფარგლებში ამზადებს დასკვნებს დეპარტამენტის სახელით;</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პერიოდულად ისმენს ანგარიშს დეპარტამენტის მოსამსახურეების მიერ გაწეული მუშაობის შესახებ;</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ახორციელებს სხვა უფლებამოსილებებს.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დეპარტამენტის უფროსის მოადგილე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დეპარტამენტის უფროსის მოადგილე თავისი კომპეტენციის ფარგლებში: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ხელს აწერს ან ვიზას ადებს მის მიერ ან მის საკურატორო სამმართველოში მომზადებულ დოკუმენტებს;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9. დეპარტამენტის სამმართველოს უფროსი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სამმართველოს უფროსი თავისი კომპეტენციის ფარგლებში: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წარმართავს სამმართველოს საქმიანობას;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ანაწილებს სამმართველოში შემოსულ მასალებს სამმართველოს საჯარო მოსამსახურეებს შორის;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დეპარტამენტის უფროსს, პერიოდულად წარუდგენს ანგარიშს სამმართველოს მიერ გაწეული საქმიანობის თაობაზე;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ხელს აწერს ან ვიზას ადებს სამმართველოში მომზადებულ დოკუმენტებს;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10. დეპარტამენტის სხვა საჯარო მოსამსახურეები </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დეპარტამენტის სხვა საჯარო მოსამსახურეები:</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ასრულებენ სამმართველოს უფროსის და დეპარტამენტის უფროსის დავალებებს;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პასუხისმგებლები არიან მათ მიერ შესრულებულ სამუშაოზე;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ხელს უწყობენ დეპარტამენტში დაგეგმილი ღონისძიებების გატარებას;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იხილავენ დეპარტამენტში შემოსულ დოკუმენტაციას და ინფორმაციას;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ახორციელებენ სხვა უფლებამოსილებებს.</w:t>
      </w:r>
    </w:p>
    <w:p w:rsidR="00575E9D" w:rsidRDefault="00575E9D" w:rsidP="0057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CA47B0" w:rsidRDefault="00CA47B0">
      <w:bookmarkStart w:id="0" w:name="_GoBack"/>
      <w:bookmarkEnd w:id="0"/>
    </w:p>
    <w:sectPr w:rsidR="00CA47B0"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9D"/>
    <w:rsid w:val="00575E9D"/>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9D"/>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9D"/>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cp:revision>
  <dcterms:created xsi:type="dcterms:W3CDTF">2019-06-12T05:16:00Z</dcterms:created>
  <dcterms:modified xsi:type="dcterms:W3CDTF">2019-06-12T05:16:00Z</dcterms:modified>
</cp:coreProperties>
</file>